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3691"/>
        <w:gridCol w:w="1111"/>
        <w:gridCol w:w="371"/>
        <w:gridCol w:w="1017"/>
        <w:gridCol w:w="22"/>
        <w:gridCol w:w="236"/>
      </w:tblGrid>
      <w:tr w:rsidR="006E3687" w14:paraId="58B3E3D2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4CE32794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41722FE8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54A4BAA3" w14:textId="760FC13E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B91BF3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15415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4E98D382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57F70954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3B2DB2F5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F4529BC" wp14:editId="7B5EFA91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3739DE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1620F2E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0837D7E5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7052A930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09ED5140" w14:textId="0C742621" w:rsidR="007549A0" w:rsidRPr="007549A0" w:rsidRDefault="00154152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Für das Arbeiten mit elektrischen Handwerkzeugen</w:t>
            </w:r>
          </w:p>
        </w:tc>
      </w:tr>
      <w:tr w:rsidR="006E3687" w14:paraId="3CD4E120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E318555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977B11" w14:paraId="4A7CC0EF" w14:textId="77777777" w:rsidTr="004D006C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4DCD5AE5" w14:textId="06FD12B1" w:rsidR="00977B11" w:rsidRDefault="00977B11" w:rsidP="000F0573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605B1B2C" wp14:editId="222E46AC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2B218" w14:textId="77777777" w:rsidR="00977B11" w:rsidRPr="00977B11" w:rsidRDefault="00977B11" w:rsidP="000F0573">
            <w:pPr>
              <w:pStyle w:val="Textkrper"/>
              <w:jc w:val="center"/>
              <w:rPr>
                <w:sz w:val="12"/>
                <w:szCs w:val="12"/>
              </w:rPr>
            </w:pPr>
          </w:p>
          <w:p w14:paraId="5A24EDF7" w14:textId="6EB49CD4" w:rsidR="00977B11" w:rsidRPr="00C76FF8" w:rsidRDefault="00977B11" w:rsidP="000F05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42" w:type="dxa"/>
            <w:gridSpan w:val="4"/>
          </w:tcPr>
          <w:p w14:paraId="6935DB24" w14:textId="77777777" w:rsidR="00977B11" w:rsidRPr="00154152" w:rsidRDefault="00977B11" w:rsidP="00A1057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 xml:space="preserve">Gefahr durch den elektrischen Stromschlag </w:t>
            </w:r>
          </w:p>
          <w:p w14:paraId="6EB47983" w14:textId="77777777" w:rsidR="00977B11" w:rsidRPr="00154152" w:rsidRDefault="00977B11" w:rsidP="00A1057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>Gefahren durch wegfliegendes Werkstück</w:t>
            </w:r>
          </w:p>
          <w:p w14:paraId="320C9F60" w14:textId="77777777" w:rsidR="00977B11" w:rsidRPr="00977B11" w:rsidRDefault="00977B11" w:rsidP="00977B1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 xml:space="preserve">Gefahren durch außer Kontrolle geratenes Werkzeug </w:t>
            </w:r>
          </w:p>
          <w:p w14:paraId="7C0667B8" w14:textId="21C23233" w:rsidR="00977B11" w:rsidRPr="00C76FF8" w:rsidRDefault="00977B11" w:rsidP="00977B1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>Gefahr durch Lärm und Feinstaub</w:t>
            </w:r>
          </w:p>
          <w:p w14:paraId="1CC5FF66" w14:textId="77777777" w:rsidR="00977B11" w:rsidRPr="00C76FF8" w:rsidRDefault="00977B11" w:rsidP="00977B1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>Gefahr durch Hand-Arm-Vibrationen</w:t>
            </w:r>
          </w:p>
          <w:p w14:paraId="1849B791" w14:textId="393BA38E" w:rsidR="00977B11" w:rsidRPr="00154152" w:rsidRDefault="00977B11" w:rsidP="00977B1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>Gefahr durch Erfassung von Kleidung</w:t>
            </w:r>
            <w:r w:rsidR="00245424">
              <w:rPr>
                <w:rFonts w:ascii="Arial" w:hAnsi="Arial"/>
                <w:color w:val="000000"/>
              </w:rPr>
              <w:t xml:space="preserve"> oder Haaren</w:t>
            </w:r>
          </w:p>
        </w:tc>
        <w:tc>
          <w:tcPr>
            <w:tcW w:w="1275" w:type="dxa"/>
            <w:gridSpan w:val="3"/>
          </w:tcPr>
          <w:p w14:paraId="11858645" w14:textId="5B0A2A1C" w:rsidR="00977B11" w:rsidRPr="00A10571" w:rsidRDefault="00977B11" w:rsidP="00977B11">
            <w:pPr>
              <w:widowControl w:val="0"/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FE4F96" wp14:editId="75C32A56">
                  <wp:extent cx="664545" cy="581669"/>
                  <wp:effectExtent l="0" t="0" r="254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37" cy="59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8364C5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026FAF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1C4163F5" w14:textId="77777777" w:rsidTr="006E3732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ABD8506" w14:textId="77777777" w:rsidR="00C1670E" w:rsidRDefault="00C1670E" w:rsidP="006E3687">
            <w:pPr>
              <w:pStyle w:val="Textkrper"/>
            </w:pPr>
          </w:p>
          <w:p w14:paraId="63A51E81" w14:textId="77777777" w:rsidR="00C1670E" w:rsidRDefault="00A10571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FFCB50D" wp14:editId="1CBAA94A">
                  <wp:extent cx="548640" cy="548640"/>
                  <wp:effectExtent l="0" t="0" r="0" b="0"/>
                  <wp:docPr id="545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70E">
              <w:rPr>
                <w:b/>
                <w:noProof/>
                <w:sz w:val="24"/>
              </w:rPr>
              <w:t xml:space="preserve"> </w:t>
            </w:r>
          </w:p>
          <w:p w14:paraId="50902735" w14:textId="77777777" w:rsidR="00384335" w:rsidRPr="00384335" w:rsidRDefault="00384335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453D0F1E" w14:textId="77777777" w:rsidR="00DA545D" w:rsidRDefault="00A10571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FFD2F36" wp14:editId="6F08EE5A">
                  <wp:extent cx="502920" cy="502920"/>
                  <wp:effectExtent l="0" t="0" r="0" b="0"/>
                  <wp:docPr id="546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9DD32" w14:textId="77777777" w:rsidR="00384335" w:rsidRPr="00384335" w:rsidRDefault="00384335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2827A533" w14:textId="77777777" w:rsidR="00DA545D" w:rsidRDefault="00A10571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CD454" wp14:editId="355A6811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4"/>
            <w:shd w:val="clear" w:color="auto" w:fill="FFFFFF"/>
          </w:tcPr>
          <w:p w14:paraId="13F96DCC" w14:textId="55755EBC" w:rsidR="000D3C86" w:rsidRPr="000D3C86" w:rsidRDefault="000D3C86" w:rsidP="0024542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Vor Arbeitsbeginn Arbeitsplatz auf Mängel kontrollieren. </w:t>
            </w:r>
          </w:p>
          <w:p w14:paraId="06C29DE8" w14:textId="12C02BD7" w:rsidR="00977B11" w:rsidRDefault="00977B11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Betriebsanleitung des Herstellers beachten</w:t>
            </w:r>
            <w:r w:rsidR="00B91BF3">
              <w:rPr>
                <w:sz w:val="20"/>
                <w:szCs w:val="20"/>
              </w:rPr>
              <w:t>.</w:t>
            </w:r>
          </w:p>
          <w:p w14:paraId="462972D8" w14:textId="715E8CE7" w:rsidR="00977B11" w:rsidRDefault="00977B11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 beim Werkzeugwechsel den Netzstecker ziehen</w:t>
            </w:r>
            <w:r w:rsidR="00B91BF3">
              <w:rPr>
                <w:sz w:val="20"/>
                <w:szCs w:val="20"/>
              </w:rPr>
              <w:t>.</w:t>
            </w:r>
          </w:p>
          <w:p w14:paraId="0CB55139" w14:textId="535063CA" w:rsidR="00D55F0E" w:rsidRDefault="00703FF3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zugelassene Werkzeuge einspannen</w:t>
            </w:r>
            <w:r w:rsidR="00B91B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55B81CD" w14:textId="4E112F8C" w:rsidR="00977B11" w:rsidRDefault="00977B11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Werkzeuge nur bestimmungsgerecht verwenden</w:t>
            </w:r>
            <w:r w:rsidR="00B91BF3">
              <w:rPr>
                <w:sz w:val="20"/>
                <w:szCs w:val="20"/>
              </w:rPr>
              <w:t>.</w:t>
            </w:r>
          </w:p>
          <w:p w14:paraId="2B907703" w14:textId="0459EEAC" w:rsidR="00D55F0E" w:rsidRDefault="00D55F0E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Schutzeinrichtung nicht abmontieren oder blockieren</w:t>
            </w:r>
            <w:r w:rsidR="00B91B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2515B76" w14:textId="0D9C1740" w:rsidR="00977B11" w:rsidRDefault="00703FF3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Benutzung von handgeführten Bohrmaschinen dürfen kein</w:t>
            </w:r>
            <w:r w:rsidR="0024542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Handschuhe getragen werden</w:t>
            </w:r>
            <w:r w:rsidR="00B91BF3">
              <w:rPr>
                <w:sz w:val="20"/>
                <w:szCs w:val="20"/>
              </w:rPr>
              <w:t>.</w:t>
            </w:r>
          </w:p>
          <w:p w14:paraId="55FD2287" w14:textId="268F3805" w:rsidR="00977B11" w:rsidRDefault="00977B11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 Haare zusammenbinden</w:t>
            </w:r>
            <w:r w:rsidR="00B91B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7516A7B" w14:textId="7D1E196E" w:rsidR="00DA545D" w:rsidRPr="003F0ADB" w:rsidRDefault="00977B11" w:rsidP="00245424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PSA: </w:t>
            </w:r>
            <w:r w:rsidR="00C1670E" w:rsidRPr="000D3C86">
              <w:rPr>
                <w:sz w:val="20"/>
                <w:szCs w:val="20"/>
              </w:rPr>
              <w:t>Gehörschutz</w:t>
            </w:r>
            <w:r w:rsidR="00DA545D" w:rsidRPr="000D3C86">
              <w:rPr>
                <w:sz w:val="20"/>
                <w:szCs w:val="20"/>
              </w:rPr>
              <w:t>, Schutzbrille</w:t>
            </w:r>
            <w:r>
              <w:rPr>
                <w:sz w:val="20"/>
                <w:szCs w:val="20"/>
              </w:rPr>
              <w:t>, Sicherheitsschuhe und enganliegende Kleidung</w:t>
            </w:r>
            <w:r w:rsidR="00C1670E" w:rsidRPr="000D3C86">
              <w:rPr>
                <w:sz w:val="20"/>
                <w:szCs w:val="20"/>
              </w:rPr>
              <w:t xml:space="preserve"> tragen.</w:t>
            </w:r>
          </w:p>
        </w:tc>
        <w:tc>
          <w:tcPr>
            <w:tcW w:w="1388" w:type="dxa"/>
            <w:gridSpan w:val="2"/>
            <w:shd w:val="clear" w:color="auto" w:fill="FFFFFF"/>
          </w:tcPr>
          <w:p w14:paraId="296EA5F6" w14:textId="77777777" w:rsidR="00C1670E" w:rsidRDefault="00C1670E" w:rsidP="00C1670E">
            <w:pPr>
              <w:pStyle w:val="Textkrper"/>
              <w:rPr>
                <w:noProof/>
              </w:rPr>
            </w:pPr>
          </w:p>
          <w:p w14:paraId="14E18777" w14:textId="77777777" w:rsidR="00C1670E" w:rsidRDefault="00A10571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8572DF0" wp14:editId="39BDB4A0">
                  <wp:extent cx="548640" cy="548640"/>
                  <wp:effectExtent l="0" t="0" r="3810" b="3810"/>
                  <wp:docPr id="54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6A371" w14:textId="77777777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1E88FD45" w14:textId="24D5805A" w:rsidR="00C1670E" w:rsidRDefault="00C1670E" w:rsidP="00C1670E">
            <w:pPr>
              <w:pStyle w:val="Textkrper"/>
              <w:rPr>
                <w:noProof/>
              </w:rPr>
            </w:pPr>
          </w:p>
          <w:p w14:paraId="0869040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3FCC50B7" w14:textId="77777777" w:rsidR="00C1670E" w:rsidRDefault="00C1670E" w:rsidP="006E3687">
            <w:pPr>
              <w:pStyle w:val="Textkrper"/>
            </w:pPr>
          </w:p>
        </w:tc>
      </w:tr>
      <w:tr w:rsidR="006E3687" w14:paraId="2919255C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13A481ED" w14:textId="77777777" w:rsidR="006E3687" w:rsidRPr="007549A0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>
              <w:rPr>
                <w:sz w:val="28"/>
                <w:szCs w:val="22"/>
              </w:rPr>
              <w:tab/>
              <w:t>Notruf: 112</w:t>
            </w:r>
          </w:p>
        </w:tc>
      </w:tr>
      <w:tr w:rsidR="006E3687" w14:paraId="72A63E18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44BB001B" w14:textId="77777777" w:rsidR="006E3687" w:rsidRDefault="00A10571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E3A497" wp14:editId="7E2E3BC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23495</wp:posOffset>
                  </wp:positionV>
                  <wp:extent cx="584200" cy="584200"/>
                  <wp:effectExtent l="0" t="0" r="6350" b="635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>
              <w:t xml:space="preserve">  </w:t>
            </w:r>
          </w:p>
          <w:p w14:paraId="54FFE2CD" w14:textId="77777777" w:rsidR="007549A0" w:rsidRDefault="007549A0" w:rsidP="006E3687">
            <w:pPr>
              <w:pStyle w:val="Textkrper"/>
            </w:pPr>
            <w:r>
              <w:t xml:space="preserve"> </w:t>
            </w:r>
          </w:p>
          <w:p w14:paraId="77ACA7E3" w14:textId="77777777" w:rsidR="007549A0" w:rsidRDefault="00DA545D" w:rsidP="006E3687">
            <w:pPr>
              <w:pStyle w:val="Textkrper"/>
            </w:pPr>
            <w:r>
              <w:t xml:space="preserve"> </w:t>
            </w:r>
          </w:p>
          <w:p w14:paraId="35B1B25E" w14:textId="77777777" w:rsidR="00DA545D" w:rsidRDefault="00DA545D" w:rsidP="006E3687">
            <w:pPr>
              <w:pStyle w:val="Textkrper"/>
            </w:pPr>
          </w:p>
        </w:tc>
        <w:tc>
          <w:tcPr>
            <w:tcW w:w="8481" w:type="dxa"/>
            <w:gridSpan w:val="6"/>
          </w:tcPr>
          <w:p w14:paraId="1F074409" w14:textId="40BDAF33" w:rsidR="003715C5" w:rsidRPr="003715C5" w:rsidRDefault="005E5325" w:rsidP="003715C5">
            <w:pPr>
              <w:pStyle w:val="Textkrper"/>
              <w:numPr>
                <w:ilvl w:val="0"/>
                <w:numId w:val="11"/>
              </w:numPr>
            </w:pPr>
            <w:r w:rsidRPr="003715C5">
              <w:rPr>
                <w:sz w:val="20"/>
                <w:szCs w:val="20"/>
              </w:rPr>
              <w:t>Sch</w:t>
            </w:r>
            <w:r w:rsidR="003715C5" w:rsidRPr="003715C5">
              <w:rPr>
                <w:sz w:val="20"/>
                <w:szCs w:val="20"/>
              </w:rPr>
              <w:t>a</w:t>
            </w:r>
            <w:r w:rsidRPr="003715C5">
              <w:rPr>
                <w:sz w:val="20"/>
                <w:szCs w:val="20"/>
              </w:rPr>
              <w:t>d</w:t>
            </w:r>
            <w:r w:rsidR="003715C5" w:rsidRPr="003715C5">
              <w:rPr>
                <w:sz w:val="20"/>
                <w:szCs w:val="20"/>
              </w:rPr>
              <w:t>hafte</w:t>
            </w:r>
            <w:r w:rsidR="003715C5">
              <w:rPr>
                <w:sz w:val="20"/>
                <w:szCs w:val="20"/>
              </w:rPr>
              <w:t xml:space="preserve"> Werkzeuge austauschen und </w:t>
            </w:r>
            <w:r w:rsidR="00601477">
              <w:rPr>
                <w:sz w:val="20"/>
                <w:szCs w:val="20"/>
              </w:rPr>
              <w:t>d</w:t>
            </w:r>
            <w:r w:rsidR="003715C5">
              <w:rPr>
                <w:sz w:val="20"/>
                <w:szCs w:val="20"/>
              </w:rPr>
              <w:t xml:space="preserve">en Betreuer informieren </w:t>
            </w:r>
          </w:p>
          <w:p w14:paraId="442FB372" w14:textId="67B5E942" w:rsidR="003715C5" w:rsidRPr="003715C5" w:rsidRDefault="003715C5" w:rsidP="003715C5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Defekte oder schadhafte elektrische Leitungen umgehend </w:t>
            </w:r>
            <w:r w:rsidR="00601477">
              <w:rPr>
                <w:sz w:val="20"/>
                <w:szCs w:val="20"/>
              </w:rPr>
              <w:t>dem Betreuer melden</w:t>
            </w:r>
          </w:p>
          <w:p w14:paraId="66D5F347" w14:textId="66A3E44D" w:rsidR="00C1670E" w:rsidRPr="00CD066D" w:rsidRDefault="00DA545D" w:rsidP="003715C5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B91BF3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B91BF3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38E2DF88" w14:textId="77777777" w:rsidR="006E3687" w:rsidRDefault="006E3687" w:rsidP="006E3687">
            <w:pPr>
              <w:pStyle w:val="Textkrper"/>
            </w:pPr>
          </w:p>
        </w:tc>
      </w:tr>
      <w:tr w:rsidR="006E3687" w14:paraId="65C41B8E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EA908D1" w14:textId="77777777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>Notruf: 112</w:t>
            </w:r>
          </w:p>
        </w:tc>
      </w:tr>
      <w:tr w:rsidR="006E3687" w14:paraId="0350F4C5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2F620A80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5F39AA43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4EB9068E" wp14:editId="2B3D62C2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245BD68" w14:textId="77777777" w:rsidR="00A10571" w:rsidRDefault="00A10571" w:rsidP="006E3687">
            <w:pPr>
              <w:pStyle w:val="Textkrper"/>
            </w:pPr>
          </w:p>
          <w:p w14:paraId="08801C4C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D0278E7" wp14:editId="12E51A40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6"/>
          </w:tcPr>
          <w:p w14:paraId="35CA3719" w14:textId="6C6C5CB5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B91BF3">
              <w:rPr>
                <w:rFonts w:ascii="Arial" w:hAnsi="Arial" w:cs="Arial"/>
                <w:sz w:val="20"/>
                <w:szCs w:val="20"/>
              </w:rPr>
              <w:t>in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749248A3" w14:textId="638DC5E5" w:rsidR="00DA545D" w:rsidRPr="00F541BE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tbl>
            <w:tblPr>
              <w:tblStyle w:val="Tabellenraster"/>
              <w:tblW w:w="8706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2693"/>
              <w:gridCol w:w="4024"/>
            </w:tblGrid>
            <w:tr w:rsidR="00135446" w14:paraId="236AAE32" w14:textId="77777777" w:rsidTr="00F541BE">
              <w:tc>
                <w:tcPr>
                  <w:tcW w:w="8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F892" w14:textId="25D1410D" w:rsidR="00135446" w:rsidRPr="00F541BE" w:rsidRDefault="00135446" w:rsidP="00F541B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D3C86">
                    <w:rPr>
                      <w:rFonts w:ascii="Arial" w:hAnsi="Arial" w:cs="Arial"/>
                      <w:b/>
                      <w:bCs/>
                    </w:rPr>
                    <w:t>Ersthelfer hinzuziehen, Werkstattleiter informieren</w:t>
                  </w:r>
                  <w:r w:rsidR="00001423">
                    <w:rPr>
                      <w:rFonts w:ascii="Arial" w:hAnsi="Arial" w:cs="Arial"/>
                      <w:b/>
                      <w:bCs/>
                    </w:rPr>
                    <w:t>,</w:t>
                  </w:r>
                  <w:bookmarkStart w:id="1" w:name="_GoBack"/>
                  <w:bookmarkEnd w:id="1"/>
                  <w:r w:rsidRPr="000D3C86">
                    <w:rPr>
                      <w:rFonts w:ascii="Arial" w:hAnsi="Arial" w:cs="Arial"/>
                      <w:b/>
                      <w:bCs/>
                    </w:rPr>
                    <w:t xml:space="preserve"> Arzt aufsuchen!</w:t>
                  </w:r>
                </w:p>
                <w:p w14:paraId="071A9FA2" w14:textId="4D117FFF" w:rsidR="00135446" w:rsidRDefault="00135446" w:rsidP="00F541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35446" w14:paraId="08D442F7" w14:textId="77777777" w:rsidTr="00907676"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20AB" w14:textId="681A9853" w:rsidR="00135446" w:rsidRPr="002335B2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  <w:r w:rsidRPr="002335B2">
                    <w:rPr>
                      <w:b/>
                      <w:bCs/>
                      <w:sz w:val="20"/>
                      <w:szCs w:val="20"/>
                    </w:rPr>
                    <w:t xml:space="preserve">ERSTHELFER: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5A36" w14:textId="35E5DC40" w:rsidR="00F541BE" w:rsidRPr="002335B2" w:rsidRDefault="00F541BE" w:rsidP="00F541BE">
                  <w:pPr>
                    <w:tabs>
                      <w:tab w:val="left" w:pos="1280"/>
                    </w:tabs>
                    <w:ind w:left="4"/>
                    <w:rPr>
                      <w:rFonts w:ascii="Arial" w:hAnsi="Arial" w:cs="Arial"/>
                    </w:rPr>
                  </w:pPr>
                  <w:r w:rsidRPr="002335B2">
                    <w:rPr>
                      <w:rFonts w:ascii="Arial" w:hAnsi="Arial" w:cs="Arial"/>
                    </w:rPr>
                    <w:t xml:space="preserve">Name:  ............................. </w:t>
                  </w:r>
                </w:p>
                <w:p w14:paraId="09582641" w14:textId="77777777" w:rsidR="00135446" w:rsidRPr="002335B2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2EE8" w14:textId="4E3F4111" w:rsidR="00135446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16"/>
                      <w:szCs w:val="16"/>
                    </w:rPr>
                  </w:pPr>
                  <w:r w:rsidRPr="000D3C86">
                    <w:t>Raum: ........................</w:t>
                  </w:r>
                </w:p>
              </w:tc>
            </w:tr>
            <w:tr w:rsidR="00135446" w14:paraId="5104CD81" w14:textId="77777777" w:rsidTr="00907676">
              <w:trPr>
                <w:trHeight w:val="58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B88C" w14:textId="77777777" w:rsidR="00135446" w:rsidRPr="002335B2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D42A" w14:textId="77777777" w:rsidR="00135446" w:rsidRPr="002335B2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  <w:r w:rsidRPr="002335B2">
                    <w:rPr>
                      <w:sz w:val="20"/>
                      <w:szCs w:val="20"/>
                    </w:rPr>
                    <w:t>Tel.: ...............................</w:t>
                  </w:r>
                </w:p>
                <w:p w14:paraId="3FC9C341" w14:textId="687B46B7" w:rsidR="00F541BE" w:rsidRPr="002335B2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59C6" w14:textId="77777777" w:rsidR="00135446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135446" w14:paraId="573B4437" w14:textId="77777777" w:rsidTr="00907676"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128A" w14:textId="77777777" w:rsidR="00F541BE" w:rsidRPr="002335B2" w:rsidRDefault="00F541BE" w:rsidP="00F541BE">
                  <w:pPr>
                    <w:rPr>
                      <w:rFonts w:ascii="Arial" w:hAnsi="Arial" w:cs="Arial"/>
                    </w:rPr>
                  </w:pPr>
                  <w:r w:rsidRPr="002335B2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2335B2">
                    <w:rPr>
                      <w:rFonts w:ascii="Arial" w:hAnsi="Arial" w:cs="Arial"/>
                      <w:b/>
                      <w:bCs/>
                    </w:rPr>
                    <w:tab/>
                    <w:t xml:space="preserve">         </w:t>
                  </w:r>
                </w:p>
                <w:p w14:paraId="404CC021" w14:textId="77777777" w:rsidR="00135446" w:rsidRPr="002335B2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30D0" w14:textId="77777777" w:rsidR="00F541BE" w:rsidRPr="002335B2" w:rsidRDefault="00135446" w:rsidP="00F541BE">
                  <w:pPr>
                    <w:rPr>
                      <w:rFonts w:ascii="Arial" w:hAnsi="Arial" w:cs="Arial"/>
                    </w:rPr>
                  </w:pPr>
                  <w:r w:rsidRPr="002335B2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7ACAF58E" w14:textId="00D0C3EE" w:rsidR="00135446" w:rsidRPr="002335B2" w:rsidRDefault="00135446" w:rsidP="00F541BE">
                  <w:pPr>
                    <w:rPr>
                      <w:rFonts w:ascii="Arial" w:hAnsi="Arial" w:cs="Arial"/>
                    </w:rPr>
                  </w:pPr>
                  <w:r w:rsidRPr="002335B2">
                    <w:rPr>
                      <w:rFonts w:ascii="Arial" w:hAnsi="Arial" w:cs="Arial"/>
                    </w:rPr>
                    <w:t>Tel. Durchwahl: 403-2001, Giftnotruf: 06131-19240</w:t>
                  </w:r>
                </w:p>
              </w:tc>
            </w:tr>
          </w:tbl>
          <w:p w14:paraId="38C85A5A" w14:textId="16987457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93F0FE0" w14:textId="77777777" w:rsidR="006E3687" w:rsidRDefault="006E3687" w:rsidP="006E3687">
            <w:pPr>
              <w:pStyle w:val="Textkrper"/>
            </w:pPr>
          </w:p>
        </w:tc>
      </w:tr>
      <w:tr w:rsidR="006E3687" w14:paraId="2B352227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3CAEEB9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6E3687" w14:paraId="1D8F6FB8" w14:textId="77777777" w:rsidTr="006E3732">
        <w:trPr>
          <w:trHeight w:val="944"/>
          <w:jc w:val="center"/>
        </w:trPr>
        <w:tc>
          <w:tcPr>
            <w:tcW w:w="1418" w:type="dxa"/>
            <w:gridSpan w:val="2"/>
          </w:tcPr>
          <w:p w14:paraId="306BEEB6" w14:textId="77777777" w:rsidR="006E3687" w:rsidRPr="000D3C86" w:rsidRDefault="006E3687" w:rsidP="006E3687">
            <w:pPr>
              <w:pStyle w:val="Textkrper"/>
              <w:rPr>
                <w:sz w:val="20"/>
                <w:szCs w:val="20"/>
              </w:rPr>
            </w:pPr>
          </w:p>
          <w:p w14:paraId="37B18CF7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3179B932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5C2885C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32F5F90E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1605A71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1E5F9C1A" w14:textId="77777777" w:rsidR="00AE5942" w:rsidRDefault="00AE5942" w:rsidP="006E3687">
            <w:pPr>
              <w:pStyle w:val="Textkrper"/>
              <w:rPr>
                <w:sz w:val="20"/>
                <w:szCs w:val="20"/>
              </w:rPr>
            </w:pPr>
          </w:p>
          <w:p w14:paraId="3AA01C6C" w14:textId="77777777" w:rsidR="00AE5942" w:rsidRDefault="00AE5942" w:rsidP="006E3687">
            <w:pPr>
              <w:pStyle w:val="Textkrper"/>
              <w:rPr>
                <w:sz w:val="20"/>
                <w:szCs w:val="20"/>
              </w:rPr>
            </w:pPr>
          </w:p>
          <w:p w14:paraId="087A580D" w14:textId="2B6F3C45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8470" w:type="dxa"/>
            <w:gridSpan w:val="6"/>
          </w:tcPr>
          <w:p w14:paraId="5890AAA3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781D2C41" w14:textId="458A2B0F" w:rsidR="00A10571" w:rsidRDefault="009A05D5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Rüst- Einstellungs-, Wartungs- und Pflegearbeiten Maschine vom </w:t>
            </w:r>
            <w:r w:rsidR="002335B2">
              <w:rPr>
                <w:sz w:val="20"/>
                <w:szCs w:val="20"/>
              </w:rPr>
              <w:t>Stomn</w:t>
            </w:r>
            <w:r w:rsidRPr="000D3C86">
              <w:rPr>
                <w:sz w:val="20"/>
                <w:szCs w:val="20"/>
              </w:rPr>
              <w:t>etz trennen bzw. sichern</w:t>
            </w:r>
            <w:r w:rsidR="002335B2">
              <w:rPr>
                <w:sz w:val="20"/>
                <w:szCs w:val="20"/>
              </w:rPr>
              <w:t>.</w:t>
            </w:r>
          </w:p>
          <w:p w14:paraId="6BBB2CB2" w14:textId="34CF7E2E" w:rsidR="00F13083" w:rsidRPr="00F13083" w:rsidRDefault="00F13083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ist zu gewährleiste</w:t>
            </w:r>
            <w:r w:rsidR="00AE5942">
              <w:rPr>
                <w:sz w:val="20"/>
                <w:szCs w:val="20"/>
              </w:rPr>
              <w:t>n,</w:t>
            </w:r>
            <w:r>
              <w:rPr>
                <w:sz w:val="20"/>
                <w:szCs w:val="20"/>
              </w:rPr>
              <w:t xml:space="preserve"> dass nur geprüfte Werkzeuge und Geräte benutzt werden</w:t>
            </w:r>
            <w:r w:rsidR="002335B2">
              <w:rPr>
                <w:sz w:val="20"/>
                <w:szCs w:val="20"/>
              </w:rPr>
              <w:t>.</w:t>
            </w:r>
          </w:p>
          <w:p w14:paraId="1237A297" w14:textId="77777777" w:rsidR="00A10571" w:rsidRPr="000D3C86" w:rsidRDefault="00A10571" w:rsidP="00A10571">
            <w:pPr>
              <w:jc w:val="right"/>
            </w:pPr>
          </w:p>
          <w:p w14:paraId="26C942FE" w14:textId="77777777" w:rsidR="00F13083" w:rsidRDefault="00F13083" w:rsidP="00A10571">
            <w:pPr>
              <w:jc w:val="center"/>
              <w:rPr>
                <w:rFonts w:ascii="Arial" w:hAnsi="Arial" w:cs="Arial"/>
              </w:rPr>
            </w:pPr>
          </w:p>
          <w:p w14:paraId="04F10F40" w14:textId="77777777" w:rsidR="002335B2" w:rsidRDefault="002335B2" w:rsidP="00A10571">
            <w:pPr>
              <w:jc w:val="center"/>
              <w:rPr>
                <w:rFonts w:ascii="Arial" w:hAnsi="Arial" w:cs="Arial"/>
              </w:rPr>
            </w:pPr>
          </w:p>
          <w:p w14:paraId="376AACBB" w14:textId="77777777" w:rsidR="002335B2" w:rsidRDefault="002335B2" w:rsidP="002335B2">
            <w:pPr>
              <w:rPr>
                <w:rFonts w:ascii="Arial" w:hAnsi="Arial" w:cs="Arial"/>
              </w:rPr>
            </w:pPr>
          </w:p>
          <w:p w14:paraId="7B6540C3" w14:textId="70980A4D" w:rsidR="00A10571" w:rsidRPr="000D3C86" w:rsidRDefault="002335B2" w:rsidP="0023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="00A10571" w:rsidRPr="000D3C86">
              <w:rPr>
                <w:rFonts w:ascii="Arial" w:hAnsi="Arial" w:cs="Arial"/>
              </w:rPr>
              <w:t>Unterschrift:</w:t>
            </w:r>
            <w:r w:rsidR="00A10571" w:rsidRPr="000D3C86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  <w:tc>
          <w:tcPr>
            <w:tcW w:w="258" w:type="dxa"/>
            <w:gridSpan w:val="2"/>
          </w:tcPr>
          <w:p w14:paraId="767264BC" w14:textId="127159D4" w:rsidR="006E3687" w:rsidRDefault="002335B2" w:rsidP="006E3687">
            <w:pPr>
              <w:pStyle w:val="Textkrper"/>
            </w:pPr>
            <w:r>
              <w:t xml:space="preserve"> </w:t>
            </w:r>
          </w:p>
        </w:tc>
      </w:tr>
      <w:bookmarkEnd w:id="0"/>
    </w:tbl>
    <w:p w14:paraId="22BD9D38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45D0" w14:textId="77777777" w:rsidR="00C24E69" w:rsidRDefault="00C24E69">
      <w:r>
        <w:separator/>
      </w:r>
    </w:p>
  </w:endnote>
  <w:endnote w:type="continuationSeparator" w:id="0">
    <w:p w14:paraId="7B0D2A3A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1DCE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0D3C86">
      <w:rPr>
        <w:sz w:val="16"/>
        <w:szCs w:val="16"/>
      </w:rPr>
      <w:t>Februar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  <w:r w:rsidR="000D3C86">
      <w:rPr>
        <w:sz w:val="16"/>
        <w:szCs w:val="16"/>
      </w:rPr>
      <w:t>22.02</w:t>
    </w:r>
    <w:r w:rsidR="000D3C86" w:rsidRPr="00803261">
      <w:rPr>
        <w:sz w:val="16"/>
        <w:szCs w:val="16"/>
      </w:rPr>
      <w:t>.2020</w:t>
    </w:r>
  </w:p>
  <w:p w14:paraId="4E984067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C51D" w14:textId="77777777" w:rsidR="00C24E69" w:rsidRDefault="00C24E69">
      <w:r>
        <w:separator/>
      </w:r>
    </w:p>
  </w:footnote>
  <w:footnote w:type="continuationSeparator" w:id="0">
    <w:p w14:paraId="79DE60D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1423"/>
    <w:rsid w:val="00007383"/>
    <w:rsid w:val="000405F0"/>
    <w:rsid w:val="00050E84"/>
    <w:rsid w:val="000D3C86"/>
    <w:rsid w:val="000F0573"/>
    <w:rsid w:val="00135446"/>
    <w:rsid w:val="00151FE9"/>
    <w:rsid w:val="00154152"/>
    <w:rsid w:val="001A719D"/>
    <w:rsid w:val="001F290D"/>
    <w:rsid w:val="002335B2"/>
    <w:rsid w:val="00245424"/>
    <w:rsid w:val="002B0123"/>
    <w:rsid w:val="002B693E"/>
    <w:rsid w:val="003715C5"/>
    <w:rsid w:val="00384335"/>
    <w:rsid w:val="003F0ADB"/>
    <w:rsid w:val="004C6329"/>
    <w:rsid w:val="004D006C"/>
    <w:rsid w:val="0052135B"/>
    <w:rsid w:val="00573345"/>
    <w:rsid w:val="005E5325"/>
    <w:rsid w:val="005E6BEB"/>
    <w:rsid w:val="00601477"/>
    <w:rsid w:val="006E3687"/>
    <w:rsid w:val="006E3732"/>
    <w:rsid w:val="00703FF3"/>
    <w:rsid w:val="007540A8"/>
    <w:rsid w:val="007549A0"/>
    <w:rsid w:val="00797E5B"/>
    <w:rsid w:val="008E0750"/>
    <w:rsid w:val="0090466B"/>
    <w:rsid w:val="00907676"/>
    <w:rsid w:val="00921EE4"/>
    <w:rsid w:val="00977B11"/>
    <w:rsid w:val="009A05D5"/>
    <w:rsid w:val="00A10571"/>
    <w:rsid w:val="00AE1F67"/>
    <w:rsid w:val="00AE5942"/>
    <w:rsid w:val="00B30DC7"/>
    <w:rsid w:val="00B91BF3"/>
    <w:rsid w:val="00BA07B7"/>
    <w:rsid w:val="00BA3447"/>
    <w:rsid w:val="00C1670E"/>
    <w:rsid w:val="00C24E69"/>
    <w:rsid w:val="00C57BAB"/>
    <w:rsid w:val="00C76FF8"/>
    <w:rsid w:val="00D170C8"/>
    <w:rsid w:val="00D4175F"/>
    <w:rsid w:val="00D55F0E"/>
    <w:rsid w:val="00DA545D"/>
    <w:rsid w:val="00E31665"/>
    <w:rsid w:val="00F13083"/>
    <w:rsid w:val="00F2367A"/>
    <w:rsid w:val="00F541BE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03AAA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13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8</cp:revision>
  <cp:lastPrinted>2016-01-22T07:48:00Z</cp:lastPrinted>
  <dcterms:created xsi:type="dcterms:W3CDTF">2020-03-21T16:15:00Z</dcterms:created>
  <dcterms:modified xsi:type="dcterms:W3CDTF">2020-03-30T10:52:00Z</dcterms:modified>
  <cp:category/>
</cp:coreProperties>
</file>